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hd w:fill="ffffff" w:val="clear"/>
        <w:spacing w:after="0" w:line="288" w:lineRule="auto"/>
        <w:rPr>
          <w:rFonts w:ascii="Arial" w:cs="Arial" w:eastAsia="Arial" w:hAnsi="Arial"/>
          <w:b w:val="1"/>
          <w:bCs w:val="1"/>
          <w:color w:val="333333"/>
          <w:sz w:val="23"/>
          <w:szCs w:val="23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33333"/>
          <w:sz w:val="23"/>
          <w:szCs w:val="23"/>
          <w:rtl w:val="0"/>
        </w:rPr>
        <w:t xml:space="preserve">MEDIA RELEASE</w:t>
      </w:r>
    </w:p>
    <w:p w:rsidR="00000000" w:rsidDel="00000000" w:rsidP="00000000" w:rsidRDefault="00000000" w:rsidRPr="00000000" w14:paraId="00000002">
      <w:pPr>
        <w:shd w:fill="ffffff" w:val="clear"/>
        <w:spacing w:after="0" w:line="288" w:lineRule="auto"/>
        <w:rPr>
          <w:rFonts w:ascii="Arial" w:cs="Arial" w:eastAsia="Arial" w:hAnsi="Arial"/>
          <w:b w:val="1"/>
          <w:bCs w:val="1"/>
          <w:color w:val="333333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0" w:line="288" w:lineRule="auto"/>
        <w:rPr>
          <w:rFonts w:ascii="Arial" w:cs="Arial" w:eastAsia="Arial" w:hAnsi="Arial"/>
          <w:b w:val="1"/>
          <w:bCs w:val="1"/>
          <w:color w:val="333333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33333"/>
          <w:sz w:val="26"/>
          <w:szCs w:val="26"/>
          <w:rtl w:val="0"/>
        </w:rPr>
        <w:t xml:space="preserve">Support to ensure politicians remain accessible to voters</w:t>
      </w:r>
    </w:p>
    <w:p w:rsidR="00000000" w:rsidDel="00000000" w:rsidP="00000000" w:rsidRDefault="00000000" w:rsidRPr="00000000" w14:paraId="00000004">
      <w:pPr>
        <w:shd w:fill="ffffff" w:val="clear"/>
        <w:spacing w:after="0" w:line="288" w:lineRule="auto"/>
        <w:rPr>
          <w:rFonts w:ascii="Arial" w:cs="Arial" w:eastAsia="Arial" w:hAnsi="Arial"/>
          <w:b w:val="1"/>
          <w:bCs w:val="1"/>
          <w:color w:val="333333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0" w:line="288" w:lineRule="auto"/>
        <w:rPr>
          <w:rFonts w:ascii="Arial" w:cs="Arial" w:eastAsia="Arial" w:hAnsi="Arial"/>
          <w:b w:val="1"/>
          <w:bCs w:val="1"/>
          <w:color w:val="333333"/>
          <w:sz w:val="23"/>
          <w:szCs w:val="23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33333"/>
          <w:sz w:val="23"/>
          <w:szCs w:val="23"/>
          <w:rtl w:val="0"/>
        </w:rPr>
        <w:t xml:space="preserve">21.10.2026</w:t>
      </w:r>
    </w:p>
    <w:p w:rsidR="00000000" w:rsidDel="00000000" w:rsidP="00000000" w:rsidRDefault="00000000" w:rsidRPr="00000000" w14:paraId="00000006">
      <w:pPr>
        <w:shd w:fill="ffffff" w:val="clear"/>
        <w:spacing w:after="0" w:line="288" w:lineRule="auto"/>
        <w:rPr>
          <w:rFonts w:ascii="Arial" w:cs="Arial" w:eastAsia="Arial" w:hAnsi="Arial"/>
          <w:color w:val="333333"/>
          <w:sz w:val="23"/>
          <w:szCs w:val="23"/>
        </w:rPr>
      </w:pPr>
      <w:r w:rsidDel="00000000" w:rsidR="00000000" w:rsidRPr="00000000">
        <w:rPr>
          <w:rFonts w:ascii="Arial" w:cs="Arial" w:eastAsia="Arial" w:hAnsi="Arial"/>
          <w:color w:val="333333"/>
          <w:sz w:val="23"/>
          <w:szCs w:val="23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hd w:fill="ffffff" w:val="clear"/>
        <w:spacing w:after="0" w:line="288" w:lineRule="auto"/>
        <w:rPr>
          <w:rFonts w:ascii="Arial" w:cs="Arial" w:eastAsia="Arial" w:hAnsi="Arial"/>
          <w:i w:val="1"/>
          <w:iCs w:val="1"/>
          <w:color w:val="333333"/>
          <w:sz w:val="23"/>
          <w:szCs w:val="23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333333"/>
          <w:sz w:val="23"/>
          <w:szCs w:val="23"/>
          <w:rtl w:val="0"/>
        </w:rPr>
        <w:t xml:space="preserve">Statement attributable to Tom Mooney, Democracy Counts Campaign Director:</w:t>
      </w:r>
    </w:p>
    <w:p w:rsidR="00000000" w:rsidDel="00000000" w:rsidP="00000000" w:rsidRDefault="00000000" w:rsidRPr="00000000" w14:paraId="00000008">
      <w:pPr>
        <w:shd w:fill="ffffff" w:val="clear"/>
        <w:spacing w:after="0" w:line="288" w:lineRule="auto"/>
        <w:rPr>
          <w:rFonts w:ascii="Arial" w:cs="Arial" w:eastAsia="Arial" w:hAnsi="Arial"/>
          <w:color w:val="333333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0" w:line="288" w:lineRule="auto"/>
        <w:rPr>
          <w:rFonts w:ascii="Arial" w:cs="Arial" w:eastAsia="Arial" w:hAnsi="Arial"/>
          <w:color w:val="333333"/>
          <w:sz w:val="23"/>
          <w:szCs w:val="23"/>
        </w:rPr>
      </w:pPr>
      <w:r w:rsidDel="00000000" w:rsidR="00000000" w:rsidRPr="00000000">
        <w:rPr>
          <w:rFonts w:ascii="Arial" w:cs="Arial" w:eastAsia="Arial" w:hAnsi="Arial"/>
          <w:color w:val="333333"/>
          <w:sz w:val="23"/>
          <w:szCs w:val="23"/>
          <w:rtl w:val="0"/>
        </w:rPr>
        <w:t xml:space="preserve">"One of the great strengths of Australian democracy is that politicians are on the ground, talking with the people they represent, and are visible members of their communities.”</w:t>
      </w:r>
    </w:p>
    <w:p w:rsidR="00000000" w:rsidDel="00000000" w:rsidP="00000000" w:rsidRDefault="00000000" w:rsidRPr="00000000" w14:paraId="0000000A">
      <w:pPr>
        <w:shd w:fill="ffffff" w:val="clear"/>
        <w:spacing w:after="0" w:line="288" w:lineRule="auto"/>
        <w:rPr>
          <w:rFonts w:ascii="Arial" w:cs="Arial" w:eastAsia="Arial" w:hAnsi="Arial"/>
          <w:color w:val="333333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0" w:line="288" w:lineRule="auto"/>
        <w:rPr>
          <w:rFonts w:ascii="Arial" w:cs="Arial" w:eastAsia="Arial" w:hAnsi="Arial"/>
          <w:color w:val="333333"/>
          <w:sz w:val="23"/>
          <w:szCs w:val="23"/>
        </w:rPr>
      </w:pPr>
      <w:r w:rsidDel="00000000" w:rsidR="00000000" w:rsidRPr="00000000">
        <w:rPr>
          <w:rFonts w:ascii="Arial" w:cs="Arial" w:eastAsia="Arial" w:hAnsi="Arial"/>
          <w:color w:val="333333"/>
          <w:sz w:val="23"/>
          <w:szCs w:val="23"/>
          <w:rtl w:val="0"/>
        </w:rPr>
        <w:t xml:space="preserve">“To keep our democracy healthy, it's crucial that our politicians, candidates, staff and volunteers, and Australians they meet with are safe and feel safe.”</w:t>
      </w:r>
    </w:p>
    <w:p w:rsidR="00000000" w:rsidDel="00000000" w:rsidP="00000000" w:rsidRDefault="00000000" w:rsidRPr="00000000" w14:paraId="0000000C">
      <w:pPr>
        <w:shd w:fill="ffffff" w:val="clear"/>
        <w:spacing w:after="0" w:line="288" w:lineRule="auto"/>
        <w:rPr>
          <w:rFonts w:ascii="Arial" w:cs="Arial" w:eastAsia="Arial" w:hAnsi="Arial"/>
          <w:color w:val="333333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0" w:line="288" w:lineRule="auto"/>
        <w:rPr>
          <w:rFonts w:ascii="Arial" w:cs="Arial" w:eastAsia="Arial" w:hAnsi="Arial"/>
          <w:color w:val="333333"/>
          <w:sz w:val="23"/>
          <w:szCs w:val="23"/>
        </w:rPr>
      </w:pPr>
      <w:r w:rsidDel="00000000" w:rsidR="00000000" w:rsidRPr="00000000">
        <w:rPr>
          <w:rFonts w:ascii="Arial" w:cs="Arial" w:eastAsia="Arial" w:hAnsi="Arial"/>
          <w:color w:val="333333"/>
          <w:sz w:val="23"/>
          <w:szCs w:val="23"/>
          <w:rtl w:val="0"/>
        </w:rPr>
        <w:t xml:space="preserve">“We welcome the Victorian Premier's announcement that additional resources will be put in place to keep all participants in the Victorian election safe.“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Media enquiries:</w:t>
      </w:r>
      <w:r w:rsidDel="00000000" w:rsidR="00000000" w:rsidRPr="00000000">
        <w:rPr>
          <w:rFonts w:ascii="Arial" w:cs="Arial" w:eastAsia="Arial" w:hAnsi="Arial"/>
          <w:rtl w:val="0"/>
        </w:rPr>
        <w:t xml:space="preserve"> Meg Bacalhau, 0452 567 844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40" w:w="11900" w:orient="portrait"/>
      <w:pgMar w:bottom="1677" w:top="3060" w:left="1728" w:right="172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lay">
    <w:embedRegular w:fontKey="{00000000-0000-0000-0000-000000000000}" r:id="rId1" w:subsetted="0"/>
    <w:embedBold w:fontKey="{00000000-0000-0000-0000-000000000000}" r:id="rId2" w:subsetted="0"/>
  </w:font>
  <w:font w:name="NTR">
    <w:embedRegular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Rule="auto"/>
      <w:rPr>
        <w:rFonts w:ascii="Arial" w:cs="Arial" w:eastAsia="Arial" w:hAnsi="Arial"/>
        <w:b w:val="1"/>
        <w:bCs w:val="1"/>
        <w:color w:val="000000"/>
        <w:sz w:val="12"/>
        <w:szCs w:val="12"/>
      </w:rPr>
    </w:pPr>
    <w:r w:rsidDel="00000000" w:rsidR="00000000" w:rsidRPr="00000000">
      <w:rPr>
        <w:rFonts w:ascii="Arial" w:cs="Arial" w:eastAsia="Arial" w:hAnsi="Arial"/>
        <w:b w:val="1"/>
        <w:bCs w:val="1"/>
        <w:color w:val="000000"/>
        <w:sz w:val="12"/>
        <w:szCs w:val="12"/>
        <w:rtl w:val="0"/>
      </w:rPr>
      <w:t xml:space="preserve">WWW.DEMOCRACYCOUNTS.COM.AU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Rule="auto"/>
      <w:rPr>
        <w:b w:val="1"/>
        <w:bCs w:val="1"/>
        <w:color w:val="000000"/>
        <w:sz w:val="12"/>
        <w:szCs w:val="12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-629662</wp:posOffset>
          </wp:positionH>
          <wp:positionV relativeFrom="paragraph">
            <wp:posOffset>24130</wp:posOffset>
          </wp:positionV>
          <wp:extent cx="2625979" cy="679508"/>
          <wp:effectExtent b="0" l="0" r="0" t="0"/>
          <wp:wrapNone/>
          <wp:docPr descr="A black background with a black square&#10;&#10;AI-generated content may be incorrect." id="3" name="image1.png"/>
          <a:graphic>
            <a:graphicData uri="http://schemas.openxmlformats.org/drawingml/2006/picture">
              <pic:pic>
                <pic:nvPicPr>
                  <pic:cNvPr descr="A black background with a black square&#10;&#10;AI-generated content may be incorrect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25979" cy="67950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Rule="auto"/>
      <w:rPr>
        <w:b w:val="1"/>
        <w:bCs w:val="1"/>
        <w:color w:val="000000"/>
        <w:sz w:val="12"/>
        <w:szCs w:val="1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Rule="auto"/>
      <w:rPr>
        <w:b w:val="1"/>
        <w:bCs w:val="1"/>
        <w:color w:val="000000"/>
        <w:sz w:val="12"/>
        <w:szCs w:val="1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Rule="auto"/>
      <w:rPr>
        <w:rFonts w:ascii="Arial" w:cs="Arial" w:eastAsia="Arial" w:hAnsi="Arial"/>
        <w:b w:val="1"/>
        <w:bCs w:val="1"/>
        <w:color w:val="000000"/>
        <w:sz w:val="12"/>
        <w:szCs w:val="12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NTR" w:cs="NTR" w:eastAsia="NTR" w:hAnsi="NTR"/>
        <w:sz w:val="21"/>
        <w:szCs w:val="21"/>
        <w:lang w:val="en"/>
      </w:rPr>
    </w:rPrDefault>
    <w:pPrDefault>
      <w:pPr>
        <w:spacing w:after="1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sz w:val="52"/>
      <w:szCs w:val="5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TR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o0OwNjyheGCu4cWZLReKjfZKUA==">CgMxLjA4AHINMjU0MDEyNjYwODE1Mw==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2026-05-06T23:20:00Z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0x010100D42A87203AFC4D41AF49D7CE882A6779</vt:lpwstr>
  </property>
</Properties>
</file>